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411" w:rsidRPr="00456839" w:rsidRDefault="00D20411" w:rsidP="009F2F99">
      <w:pPr>
        <w:ind w:left="1440" w:firstLine="720"/>
        <w:rPr>
          <w:b/>
          <w:sz w:val="22"/>
          <w:szCs w:val="22"/>
        </w:rPr>
      </w:pPr>
      <w:r w:rsidRPr="00456839">
        <w:rPr>
          <w:b/>
          <w:sz w:val="22"/>
          <w:szCs w:val="22"/>
        </w:rPr>
        <w:t>WIMBOTSHAM PARISH COUNCIL</w:t>
      </w:r>
    </w:p>
    <w:p w:rsidR="00D20411" w:rsidRPr="00456839" w:rsidRDefault="00D20411" w:rsidP="00D20411">
      <w:pPr>
        <w:jc w:val="center"/>
        <w:rPr>
          <w:b/>
          <w:sz w:val="22"/>
          <w:szCs w:val="22"/>
        </w:rPr>
      </w:pPr>
      <w:r w:rsidRPr="00456839">
        <w:rPr>
          <w:b/>
          <w:sz w:val="22"/>
          <w:szCs w:val="22"/>
        </w:rPr>
        <w:t>Minutes of the Parish Council Meeting held on Tuesday</w:t>
      </w:r>
      <w:r w:rsidR="009F2F99" w:rsidRPr="00456839">
        <w:rPr>
          <w:b/>
          <w:sz w:val="22"/>
          <w:szCs w:val="22"/>
        </w:rPr>
        <w:t xml:space="preserve"> 17</w:t>
      </w:r>
      <w:r w:rsidR="009F2F99" w:rsidRPr="00456839">
        <w:rPr>
          <w:b/>
          <w:sz w:val="22"/>
          <w:szCs w:val="22"/>
          <w:vertAlign w:val="superscript"/>
        </w:rPr>
        <w:t>th</w:t>
      </w:r>
      <w:r w:rsidR="009F2F99" w:rsidRPr="00456839">
        <w:rPr>
          <w:b/>
          <w:sz w:val="22"/>
          <w:szCs w:val="22"/>
        </w:rPr>
        <w:t xml:space="preserve"> </w:t>
      </w:r>
      <w:r w:rsidR="00456839" w:rsidRPr="00456839">
        <w:rPr>
          <w:b/>
          <w:sz w:val="22"/>
          <w:szCs w:val="22"/>
        </w:rPr>
        <w:t>May 2011</w:t>
      </w:r>
    </w:p>
    <w:p w:rsidR="00D20411" w:rsidRPr="00456839" w:rsidRDefault="00D20411" w:rsidP="00D20411">
      <w:pPr>
        <w:rPr>
          <w:sz w:val="22"/>
          <w:szCs w:val="22"/>
        </w:rPr>
      </w:pPr>
    </w:p>
    <w:p w:rsidR="00D20411" w:rsidRPr="00456839" w:rsidRDefault="00D20411" w:rsidP="00D20411">
      <w:pPr>
        <w:rPr>
          <w:sz w:val="22"/>
          <w:szCs w:val="22"/>
        </w:rPr>
      </w:pPr>
      <w:r w:rsidRPr="00456839">
        <w:rPr>
          <w:b/>
          <w:sz w:val="22"/>
          <w:szCs w:val="22"/>
        </w:rPr>
        <w:t>Apologies</w:t>
      </w:r>
      <w:r w:rsidRPr="00456839">
        <w:rPr>
          <w:sz w:val="22"/>
          <w:szCs w:val="22"/>
        </w:rPr>
        <w:t>:  None</w:t>
      </w:r>
    </w:p>
    <w:p w:rsidR="00D20411" w:rsidRPr="00456839" w:rsidRDefault="00D20411" w:rsidP="00D20411">
      <w:pPr>
        <w:rPr>
          <w:sz w:val="22"/>
          <w:szCs w:val="22"/>
        </w:rPr>
      </w:pPr>
      <w:r w:rsidRPr="00456839">
        <w:rPr>
          <w:b/>
          <w:sz w:val="22"/>
          <w:szCs w:val="22"/>
        </w:rPr>
        <w:t>In Attendance</w:t>
      </w:r>
      <w:r w:rsidRPr="00456839">
        <w:rPr>
          <w:sz w:val="22"/>
          <w:szCs w:val="22"/>
        </w:rPr>
        <w:t>:  Jackie Squires, Anne Smith, Simon Bates, David Fendley, Mac Burton and Trevor Manley.</w:t>
      </w:r>
    </w:p>
    <w:p w:rsidR="00D20411" w:rsidRPr="00456839" w:rsidRDefault="00D20411" w:rsidP="00D20411">
      <w:pPr>
        <w:rPr>
          <w:sz w:val="22"/>
          <w:szCs w:val="22"/>
        </w:rPr>
      </w:pPr>
      <w:r w:rsidRPr="00456839">
        <w:rPr>
          <w:sz w:val="22"/>
          <w:szCs w:val="22"/>
        </w:rPr>
        <w:tab/>
      </w:r>
      <w:r w:rsidRPr="00456839">
        <w:rPr>
          <w:sz w:val="22"/>
          <w:szCs w:val="22"/>
        </w:rPr>
        <w:tab/>
      </w:r>
      <w:r w:rsidRPr="00456839">
        <w:rPr>
          <w:sz w:val="22"/>
          <w:szCs w:val="22"/>
        </w:rPr>
        <w:tab/>
      </w:r>
      <w:r w:rsidRPr="00456839">
        <w:rPr>
          <w:sz w:val="22"/>
          <w:szCs w:val="22"/>
        </w:rPr>
        <w:tab/>
      </w:r>
      <w:r w:rsidRPr="00456839">
        <w:rPr>
          <w:sz w:val="22"/>
          <w:szCs w:val="22"/>
        </w:rPr>
        <w:tab/>
      </w:r>
      <w:r w:rsidRPr="00456839">
        <w:rPr>
          <w:sz w:val="22"/>
          <w:szCs w:val="22"/>
        </w:rPr>
        <w:tab/>
      </w:r>
      <w:r w:rsidRPr="00456839">
        <w:rPr>
          <w:sz w:val="22"/>
          <w:szCs w:val="22"/>
        </w:rPr>
        <w:tab/>
      </w:r>
      <w:r w:rsidRPr="00456839">
        <w:rPr>
          <w:sz w:val="22"/>
          <w:szCs w:val="22"/>
        </w:rPr>
        <w:tab/>
      </w:r>
      <w:r w:rsidRPr="00456839">
        <w:rPr>
          <w:sz w:val="22"/>
          <w:szCs w:val="22"/>
        </w:rPr>
        <w:tab/>
        <w:t>Clerk – Pippa Winson</w:t>
      </w:r>
    </w:p>
    <w:p w:rsidR="00D20411" w:rsidRPr="00456839" w:rsidRDefault="00D20411" w:rsidP="00D20411">
      <w:pPr>
        <w:rPr>
          <w:sz w:val="22"/>
          <w:szCs w:val="22"/>
        </w:rPr>
      </w:pPr>
    </w:p>
    <w:p w:rsidR="00D20411" w:rsidRPr="00456839" w:rsidRDefault="00D20411" w:rsidP="00D20411">
      <w:pPr>
        <w:rPr>
          <w:b/>
          <w:sz w:val="22"/>
          <w:szCs w:val="22"/>
        </w:rPr>
      </w:pPr>
      <w:r w:rsidRPr="00456839">
        <w:rPr>
          <w:b/>
          <w:sz w:val="22"/>
          <w:szCs w:val="22"/>
        </w:rPr>
        <w:t>18/11</w:t>
      </w:r>
      <w:r w:rsidRPr="00456839">
        <w:rPr>
          <w:b/>
          <w:sz w:val="22"/>
          <w:szCs w:val="22"/>
        </w:rPr>
        <w:tab/>
        <w:t>Election of Chair/Vice-Chair</w:t>
      </w:r>
    </w:p>
    <w:p w:rsidR="00D20411" w:rsidRPr="00456839" w:rsidRDefault="00D20411" w:rsidP="00D20411">
      <w:pPr>
        <w:rPr>
          <w:i/>
          <w:sz w:val="22"/>
          <w:szCs w:val="22"/>
        </w:rPr>
      </w:pPr>
      <w:r w:rsidRPr="00456839">
        <w:rPr>
          <w:b/>
          <w:sz w:val="22"/>
          <w:szCs w:val="22"/>
        </w:rPr>
        <w:tab/>
      </w:r>
      <w:r w:rsidRPr="00456839">
        <w:rPr>
          <w:sz w:val="22"/>
          <w:szCs w:val="22"/>
        </w:rPr>
        <w:t>Anne Smith elected as Chair</w:t>
      </w:r>
      <w:r w:rsidRPr="00456839">
        <w:rPr>
          <w:sz w:val="22"/>
          <w:szCs w:val="22"/>
        </w:rPr>
        <w:tab/>
      </w:r>
      <w:r w:rsidRPr="00456839">
        <w:rPr>
          <w:sz w:val="22"/>
          <w:szCs w:val="22"/>
        </w:rPr>
        <w:tab/>
      </w:r>
      <w:r w:rsidRPr="00456839">
        <w:rPr>
          <w:sz w:val="22"/>
          <w:szCs w:val="22"/>
        </w:rPr>
        <w:tab/>
      </w:r>
      <w:r w:rsidRPr="00456839">
        <w:rPr>
          <w:i/>
          <w:sz w:val="22"/>
          <w:szCs w:val="22"/>
        </w:rPr>
        <w:t>Prop. – J.Squires</w:t>
      </w:r>
      <w:r w:rsidRPr="00456839">
        <w:rPr>
          <w:i/>
          <w:sz w:val="22"/>
          <w:szCs w:val="22"/>
        </w:rPr>
        <w:tab/>
        <w:t>2</w:t>
      </w:r>
      <w:r w:rsidRPr="00456839">
        <w:rPr>
          <w:i/>
          <w:sz w:val="22"/>
          <w:szCs w:val="22"/>
          <w:vertAlign w:val="superscript"/>
        </w:rPr>
        <w:t>nd</w:t>
      </w:r>
      <w:r w:rsidRPr="00456839">
        <w:rPr>
          <w:i/>
          <w:sz w:val="22"/>
          <w:szCs w:val="22"/>
        </w:rPr>
        <w:t xml:space="preserve"> – S.Bates</w:t>
      </w:r>
    </w:p>
    <w:p w:rsidR="00D20411" w:rsidRPr="00456839" w:rsidRDefault="00D20411" w:rsidP="00D20411">
      <w:pPr>
        <w:rPr>
          <w:i/>
          <w:sz w:val="22"/>
          <w:szCs w:val="22"/>
        </w:rPr>
      </w:pPr>
      <w:r w:rsidRPr="00456839">
        <w:rPr>
          <w:i/>
          <w:sz w:val="22"/>
          <w:szCs w:val="22"/>
        </w:rPr>
        <w:tab/>
      </w:r>
      <w:r w:rsidRPr="00456839">
        <w:rPr>
          <w:sz w:val="22"/>
          <w:szCs w:val="22"/>
        </w:rPr>
        <w:t>Jackie Squires elected as Vice-Chair</w:t>
      </w:r>
      <w:r w:rsidRPr="00456839">
        <w:rPr>
          <w:sz w:val="22"/>
          <w:szCs w:val="22"/>
        </w:rPr>
        <w:tab/>
      </w:r>
      <w:r w:rsidRPr="00456839">
        <w:rPr>
          <w:sz w:val="22"/>
          <w:szCs w:val="22"/>
        </w:rPr>
        <w:tab/>
      </w:r>
      <w:r w:rsidRPr="00456839">
        <w:rPr>
          <w:i/>
          <w:sz w:val="22"/>
          <w:szCs w:val="22"/>
        </w:rPr>
        <w:t>Prop.-</w:t>
      </w:r>
      <w:r w:rsidRPr="00456839">
        <w:rPr>
          <w:i/>
          <w:sz w:val="22"/>
          <w:szCs w:val="22"/>
        </w:rPr>
        <w:tab/>
        <w:t>S.Bates</w:t>
      </w:r>
      <w:r w:rsidRPr="00456839">
        <w:rPr>
          <w:i/>
          <w:sz w:val="22"/>
          <w:szCs w:val="22"/>
        </w:rPr>
        <w:tab/>
        <w:t>2</w:t>
      </w:r>
      <w:r w:rsidRPr="00456839">
        <w:rPr>
          <w:i/>
          <w:sz w:val="22"/>
          <w:szCs w:val="22"/>
          <w:vertAlign w:val="superscript"/>
        </w:rPr>
        <w:t>nd</w:t>
      </w:r>
      <w:r w:rsidRPr="00456839">
        <w:rPr>
          <w:i/>
          <w:sz w:val="22"/>
          <w:szCs w:val="22"/>
        </w:rPr>
        <w:t xml:space="preserve"> – A.Smith</w:t>
      </w:r>
    </w:p>
    <w:p w:rsidR="00D20411" w:rsidRPr="00456839" w:rsidRDefault="00D20411" w:rsidP="00D20411">
      <w:pPr>
        <w:rPr>
          <w:b/>
          <w:sz w:val="22"/>
          <w:szCs w:val="22"/>
        </w:rPr>
      </w:pPr>
      <w:r w:rsidRPr="00456839">
        <w:rPr>
          <w:b/>
          <w:sz w:val="22"/>
          <w:szCs w:val="22"/>
        </w:rPr>
        <w:t>19/11</w:t>
      </w:r>
      <w:r w:rsidRPr="00456839">
        <w:rPr>
          <w:b/>
          <w:sz w:val="22"/>
          <w:szCs w:val="22"/>
        </w:rPr>
        <w:tab/>
        <w:t>Apologies for absence</w:t>
      </w:r>
    </w:p>
    <w:p w:rsidR="00D20411" w:rsidRPr="00456839" w:rsidRDefault="00D20411" w:rsidP="00D20411">
      <w:pPr>
        <w:rPr>
          <w:sz w:val="22"/>
          <w:szCs w:val="22"/>
        </w:rPr>
      </w:pPr>
      <w:r w:rsidRPr="00456839">
        <w:rPr>
          <w:b/>
          <w:sz w:val="22"/>
          <w:szCs w:val="22"/>
        </w:rPr>
        <w:tab/>
      </w:r>
      <w:r w:rsidRPr="00456839">
        <w:rPr>
          <w:sz w:val="22"/>
          <w:szCs w:val="22"/>
        </w:rPr>
        <w:t>None received</w:t>
      </w:r>
      <w:r w:rsidR="00C437DA" w:rsidRPr="00456839">
        <w:rPr>
          <w:sz w:val="22"/>
          <w:szCs w:val="22"/>
        </w:rPr>
        <w:t>.</w:t>
      </w:r>
    </w:p>
    <w:p w:rsidR="00D20411" w:rsidRPr="00456839" w:rsidRDefault="00D20411" w:rsidP="00D20411">
      <w:pPr>
        <w:rPr>
          <w:b/>
          <w:sz w:val="22"/>
          <w:szCs w:val="22"/>
        </w:rPr>
      </w:pPr>
      <w:r w:rsidRPr="00456839">
        <w:rPr>
          <w:b/>
          <w:sz w:val="22"/>
          <w:szCs w:val="22"/>
        </w:rPr>
        <w:t>20/11</w:t>
      </w:r>
      <w:r w:rsidRPr="00456839">
        <w:rPr>
          <w:b/>
          <w:sz w:val="22"/>
          <w:szCs w:val="22"/>
        </w:rPr>
        <w:tab/>
        <w:t>Appoint representatives</w:t>
      </w:r>
    </w:p>
    <w:p w:rsidR="00D20411" w:rsidRPr="00456839" w:rsidRDefault="00D20411" w:rsidP="00D20411">
      <w:pPr>
        <w:rPr>
          <w:sz w:val="22"/>
          <w:szCs w:val="22"/>
        </w:rPr>
      </w:pPr>
      <w:r w:rsidRPr="00456839">
        <w:rPr>
          <w:b/>
          <w:sz w:val="22"/>
          <w:szCs w:val="22"/>
        </w:rPr>
        <w:tab/>
      </w:r>
      <w:r w:rsidRPr="00456839">
        <w:rPr>
          <w:sz w:val="22"/>
          <w:szCs w:val="22"/>
        </w:rPr>
        <w:t xml:space="preserve">Village Hall </w:t>
      </w:r>
      <w:r w:rsidR="00C437DA" w:rsidRPr="00456839">
        <w:rPr>
          <w:sz w:val="22"/>
          <w:szCs w:val="22"/>
        </w:rPr>
        <w:t>–</w:t>
      </w:r>
      <w:r w:rsidRPr="00456839">
        <w:rPr>
          <w:sz w:val="22"/>
          <w:szCs w:val="22"/>
        </w:rPr>
        <w:t xml:space="preserve"> </w:t>
      </w:r>
      <w:r w:rsidR="00C437DA" w:rsidRPr="00456839">
        <w:rPr>
          <w:sz w:val="22"/>
          <w:szCs w:val="22"/>
        </w:rPr>
        <w:t>J Squires</w:t>
      </w:r>
    </w:p>
    <w:p w:rsidR="00C437DA" w:rsidRPr="00456839" w:rsidRDefault="00C437DA" w:rsidP="00D20411">
      <w:pPr>
        <w:rPr>
          <w:sz w:val="22"/>
          <w:szCs w:val="22"/>
        </w:rPr>
      </w:pPr>
      <w:r w:rsidRPr="00456839">
        <w:rPr>
          <w:sz w:val="22"/>
          <w:szCs w:val="22"/>
        </w:rPr>
        <w:tab/>
        <w:t>Recreation Ground – S Bates</w:t>
      </w:r>
    </w:p>
    <w:p w:rsidR="00C437DA" w:rsidRPr="00456839" w:rsidRDefault="00C437DA" w:rsidP="00D20411">
      <w:pPr>
        <w:rPr>
          <w:sz w:val="22"/>
          <w:szCs w:val="22"/>
        </w:rPr>
      </w:pPr>
      <w:r w:rsidRPr="00456839">
        <w:rPr>
          <w:sz w:val="22"/>
          <w:szCs w:val="22"/>
        </w:rPr>
        <w:tab/>
        <w:t>Other reps to be agreed at next meeting after additional councillors co-opted.</w:t>
      </w:r>
    </w:p>
    <w:p w:rsidR="00C437DA" w:rsidRPr="00456839" w:rsidRDefault="00C437DA" w:rsidP="00D20411">
      <w:pPr>
        <w:rPr>
          <w:b/>
          <w:sz w:val="22"/>
          <w:szCs w:val="22"/>
        </w:rPr>
      </w:pPr>
      <w:r w:rsidRPr="00456839">
        <w:rPr>
          <w:b/>
          <w:sz w:val="22"/>
          <w:szCs w:val="22"/>
        </w:rPr>
        <w:t>21/11</w:t>
      </w:r>
      <w:r w:rsidRPr="00456839">
        <w:rPr>
          <w:b/>
          <w:sz w:val="22"/>
          <w:szCs w:val="22"/>
        </w:rPr>
        <w:tab/>
        <w:t>Appoint committees</w:t>
      </w:r>
    </w:p>
    <w:p w:rsidR="00C437DA" w:rsidRPr="00456839" w:rsidRDefault="00C437DA" w:rsidP="00D20411">
      <w:pPr>
        <w:rPr>
          <w:sz w:val="22"/>
          <w:szCs w:val="22"/>
        </w:rPr>
      </w:pPr>
      <w:r w:rsidRPr="00456839">
        <w:rPr>
          <w:b/>
          <w:sz w:val="22"/>
          <w:szCs w:val="22"/>
        </w:rPr>
        <w:tab/>
      </w:r>
      <w:r w:rsidRPr="00456839">
        <w:rPr>
          <w:sz w:val="22"/>
          <w:szCs w:val="22"/>
        </w:rPr>
        <w:t>Planning committee only – to be agreed at next meeting.</w:t>
      </w:r>
    </w:p>
    <w:p w:rsidR="00C437DA" w:rsidRPr="00456839" w:rsidRDefault="00C437DA" w:rsidP="00C437DA">
      <w:pPr>
        <w:pStyle w:val="NoSpacing"/>
        <w:ind w:left="720" w:hanging="720"/>
        <w:rPr>
          <w:rFonts w:ascii="Arial" w:hAnsi="Arial" w:cs="Arial"/>
          <w:b/>
        </w:rPr>
      </w:pPr>
      <w:r w:rsidRPr="00456839">
        <w:rPr>
          <w:rFonts w:ascii="Arial" w:hAnsi="Arial" w:cs="Arial"/>
          <w:b/>
        </w:rPr>
        <w:t>22/11</w:t>
      </w:r>
      <w:r w:rsidRPr="00456839">
        <w:rPr>
          <w:rFonts w:ascii="Arial" w:hAnsi="Arial" w:cs="Arial"/>
          <w:b/>
        </w:rPr>
        <w:tab/>
        <w:t>To approve the minutes of the Parish Council meeting held on 12</w:t>
      </w:r>
      <w:r w:rsidRPr="00456839">
        <w:rPr>
          <w:rFonts w:ascii="Arial" w:hAnsi="Arial" w:cs="Arial"/>
          <w:b/>
          <w:vertAlign w:val="superscript"/>
        </w:rPr>
        <w:t>th</w:t>
      </w:r>
      <w:r w:rsidRPr="00456839">
        <w:rPr>
          <w:rFonts w:ascii="Arial" w:hAnsi="Arial" w:cs="Arial"/>
          <w:b/>
        </w:rPr>
        <w:t xml:space="preserve"> April 2011</w:t>
      </w:r>
    </w:p>
    <w:p w:rsidR="00C437DA" w:rsidRPr="00456839" w:rsidRDefault="00C437DA" w:rsidP="00C437DA">
      <w:pPr>
        <w:ind w:left="720" w:hanging="720"/>
        <w:rPr>
          <w:b/>
          <w:sz w:val="22"/>
          <w:szCs w:val="22"/>
        </w:rPr>
      </w:pPr>
      <w:r w:rsidRPr="00456839">
        <w:rPr>
          <w:b/>
          <w:sz w:val="22"/>
          <w:szCs w:val="22"/>
        </w:rPr>
        <w:tab/>
      </w:r>
      <w:r w:rsidRPr="00456839">
        <w:rPr>
          <w:sz w:val="22"/>
          <w:szCs w:val="22"/>
        </w:rPr>
        <w:t xml:space="preserve">Having been circulated before the meeting, the minutes were accepted as a true and accurate record by all present at the meeting. </w:t>
      </w:r>
    </w:p>
    <w:p w:rsidR="00C437DA" w:rsidRPr="00456839" w:rsidRDefault="00C437DA" w:rsidP="00C437DA">
      <w:pPr>
        <w:ind w:left="720" w:hanging="720"/>
        <w:rPr>
          <w:b/>
          <w:bCs/>
          <w:color w:val="000000"/>
          <w:sz w:val="22"/>
          <w:szCs w:val="22"/>
        </w:rPr>
      </w:pPr>
      <w:r w:rsidRPr="00456839">
        <w:rPr>
          <w:b/>
          <w:sz w:val="22"/>
          <w:szCs w:val="22"/>
        </w:rPr>
        <w:t>23/11</w:t>
      </w:r>
      <w:r w:rsidRPr="00456839">
        <w:rPr>
          <w:b/>
          <w:sz w:val="22"/>
          <w:szCs w:val="22"/>
        </w:rPr>
        <w:tab/>
        <w:t xml:space="preserve">Co-option - </w:t>
      </w:r>
      <w:r w:rsidRPr="00456839">
        <w:rPr>
          <w:b/>
          <w:bCs/>
          <w:color w:val="000000"/>
          <w:sz w:val="22"/>
          <w:szCs w:val="22"/>
        </w:rPr>
        <w:t>To Fill Vacancies unfilled at the election on 5</w:t>
      </w:r>
      <w:r w:rsidRPr="00456839">
        <w:rPr>
          <w:b/>
          <w:bCs/>
          <w:color w:val="000000"/>
          <w:sz w:val="22"/>
          <w:szCs w:val="22"/>
          <w:vertAlign w:val="superscript"/>
        </w:rPr>
        <w:t>th</w:t>
      </w:r>
      <w:r w:rsidRPr="00456839">
        <w:rPr>
          <w:b/>
          <w:bCs/>
          <w:color w:val="000000"/>
          <w:sz w:val="22"/>
          <w:szCs w:val="22"/>
        </w:rPr>
        <w:t xml:space="preserve"> May 2011</w:t>
      </w:r>
    </w:p>
    <w:p w:rsidR="00C437DA" w:rsidRPr="00456839" w:rsidRDefault="00C437DA" w:rsidP="00C437DA">
      <w:pPr>
        <w:ind w:left="720" w:hanging="720"/>
        <w:rPr>
          <w:sz w:val="22"/>
          <w:szCs w:val="22"/>
        </w:rPr>
      </w:pPr>
      <w:r w:rsidRPr="00456839">
        <w:rPr>
          <w:b/>
          <w:sz w:val="22"/>
          <w:szCs w:val="22"/>
        </w:rPr>
        <w:tab/>
      </w:r>
      <w:r w:rsidRPr="00456839">
        <w:rPr>
          <w:sz w:val="22"/>
          <w:szCs w:val="22"/>
        </w:rPr>
        <w:t>It was agreed that the vacancies would be advertised and that</w:t>
      </w:r>
      <w:r w:rsidR="00844F97" w:rsidRPr="00456839">
        <w:rPr>
          <w:sz w:val="22"/>
          <w:szCs w:val="22"/>
        </w:rPr>
        <w:t xml:space="preserve"> it would be included in the newsletter as well as the </w:t>
      </w:r>
      <w:r w:rsidR="00456839" w:rsidRPr="00456839">
        <w:rPr>
          <w:sz w:val="22"/>
          <w:szCs w:val="22"/>
        </w:rPr>
        <w:t>notice boards</w:t>
      </w:r>
      <w:r w:rsidR="00844F97" w:rsidRPr="00456839">
        <w:rPr>
          <w:sz w:val="22"/>
          <w:szCs w:val="22"/>
        </w:rPr>
        <w:t>. There are 5 vacancies to be filled. Currently 2 expressions of interest. Agreed that applications will be considered prior to next meeting at 7pm on Tuesday 28</w:t>
      </w:r>
      <w:r w:rsidR="00844F97" w:rsidRPr="00456839">
        <w:rPr>
          <w:sz w:val="22"/>
          <w:szCs w:val="22"/>
          <w:vertAlign w:val="superscript"/>
        </w:rPr>
        <w:t>th</w:t>
      </w:r>
      <w:r w:rsidR="00844F97" w:rsidRPr="00456839">
        <w:rPr>
          <w:sz w:val="22"/>
          <w:szCs w:val="22"/>
        </w:rPr>
        <w:t xml:space="preserve"> June 2011.</w:t>
      </w:r>
    </w:p>
    <w:p w:rsidR="00844F97" w:rsidRPr="00456839" w:rsidRDefault="00844F97" w:rsidP="00C437DA">
      <w:pPr>
        <w:ind w:left="720" w:hanging="720"/>
        <w:rPr>
          <w:b/>
          <w:sz w:val="22"/>
          <w:szCs w:val="22"/>
        </w:rPr>
      </w:pPr>
      <w:r w:rsidRPr="00456839">
        <w:rPr>
          <w:b/>
          <w:sz w:val="22"/>
          <w:szCs w:val="22"/>
        </w:rPr>
        <w:t>24/11</w:t>
      </w:r>
      <w:r w:rsidRPr="00456839">
        <w:rPr>
          <w:b/>
          <w:sz w:val="22"/>
          <w:szCs w:val="22"/>
        </w:rPr>
        <w:tab/>
        <w:t>Accounts – accept end of year accounts for 2010/2011</w:t>
      </w:r>
      <w:r w:rsidRPr="00456839">
        <w:rPr>
          <w:b/>
          <w:sz w:val="22"/>
          <w:szCs w:val="22"/>
        </w:rPr>
        <w:tab/>
      </w:r>
      <w:r w:rsidRPr="00456839">
        <w:rPr>
          <w:b/>
          <w:sz w:val="22"/>
          <w:szCs w:val="22"/>
        </w:rPr>
        <w:tab/>
      </w:r>
      <w:r w:rsidRPr="00456839">
        <w:rPr>
          <w:b/>
          <w:sz w:val="22"/>
          <w:szCs w:val="22"/>
        </w:rPr>
        <w:tab/>
      </w:r>
    </w:p>
    <w:p w:rsidR="00C437DA" w:rsidRPr="00456839" w:rsidRDefault="00844F97" w:rsidP="00C437DA">
      <w:pPr>
        <w:pStyle w:val="NoSpacing"/>
        <w:ind w:left="720" w:hanging="720"/>
        <w:rPr>
          <w:rFonts w:ascii="Arial" w:hAnsi="Arial" w:cs="Arial"/>
        </w:rPr>
      </w:pPr>
      <w:r w:rsidRPr="00456839">
        <w:rPr>
          <w:rFonts w:ascii="Arial" w:hAnsi="Arial" w:cs="Arial"/>
          <w:b/>
        </w:rPr>
        <w:tab/>
      </w:r>
      <w:r w:rsidRPr="00456839">
        <w:rPr>
          <w:rFonts w:ascii="Arial" w:hAnsi="Arial" w:cs="Arial"/>
        </w:rPr>
        <w:t xml:space="preserve">After discussion it was agreed that the accounts would be agreed after they had been audited, as those present felt that they were not in a position to agree the accounts without verifying the transactions carried out and going through the bank statements for the year. Although accounts had been approved at meetings in the past without this verification it was agreed that as S. Goodwin, who had prepared the accounts for the last financial year, was not present this procedure should be undertaken in </w:t>
      </w:r>
      <w:r w:rsidR="00456839" w:rsidRPr="00456839">
        <w:rPr>
          <w:rFonts w:ascii="Arial" w:hAnsi="Arial" w:cs="Arial"/>
        </w:rPr>
        <w:t>this</w:t>
      </w:r>
      <w:r w:rsidRPr="00456839">
        <w:rPr>
          <w:rFonts w:ascii="Arial" w:hAnsi="Arial" w:cs="Arial"/>
        </w:rPr>
        <w:t xml:space="preserve"> instance.</w:t>
      </w:r>
    </w:p>
    <w:p w:rsidR="002668A6" w:rsidRPr="00456839" w:rsidRDefault="00844F97" w:rsidP="002668A6">
      <w:pPr>
        <w:pStyle w:val="NoSpacing"/>
        <w:ind w:left="720" w:hanging="720"/>
        <w:rPr>
          <w:rFonts w:ascii="Arial" w:hAnsi="Arial" w:cs="Arial"/>
        </w:rPr>
      </w:pPr>
      <w:r w:rsidRPr="00456839">
        <w:rPr>
          <w:rFonts w:ascii="Arial" w:hAnsi="Arial" w:cs="Arial"/>
          <w:b/>
        </w:rPr>
        <w:t>25/11</w:t>
      </w:r>
      <w:r w:rsidRPr="00456839">
        <w:rPr>
          <w:rFonts w:ascii="Arial" w:hAnsi="Arial" w:cs="Arial"/>
          <w:b/>
        </w:rPr>
        <w:tab/>
        <w:t>To record Councillors’ declarations of interest</w:t>
      </w:r>
      <w:r w:rsidR="002668A6" w:rsidRPr="00456839">
        <w:rPr>
          <w:rFonts w:ascii="Arial" w:hAnsi="Arial" w:cs="Arial"/>
          <w:b/>
        </w:rPr>
        <w:t xml:space="preserve"> according to the Parish Council (Model Code) Order 2001</w:t>
      </w:r>
    </w:p>
    <w:p w:rsidR="002668A6" w:rsidRPr="00456839" w:rsidRDefault="002668A6" w:rsidP="002668A6">
      <w:pPr>
        <w:pStyle w:val="NoSpacing"/>
        <w:ind w:left="720" w:hanging="720"/>
        <w:rPr>
          <w:rFonts w:ascii="Arial" w:hAnsi="Arial" w:cs="Arial"/>
        </w:rPr>
      </w:pPr>
      <w:r w:rsidRPr="00456839">
        <w:rPr>
          <w:rFonts w:ascii="Arial" w:hAnsi="Arial" w:cs="Arial"/>
        </w:rPr>
        <w:tab/>
        <w:t>All declarations of interests received from the 3 councillors</w:t>
      </w:r>
    </w:p>
    <w:p w:rsidR="00844F97" w:rsidRPr="00456839" w:rsidRDefault="002668A6" w:rsidP="00844F97">
      <w:pPr>
        <w:pStyle w:val="NoSpacing"/>
        <w:ind w:left="720" w:hanging="720"/>
        <w:rPr>
          <w:rFonts w:ascii="Arial" w:hAnsi="Arial" w:cs="Arial"/>
          <w:b/>
        </w:rPr>
      </w:pPr>
      <w:r w:rsidRPr="00456839">
        <w:rPr>
          <w:rFonts w:ascii="Arial" w:hAnsi="Arial" w:cs="Arial"/>
          <w:b/>
        </w:rPr>
        <w:t>26/11</w:t>
      </w:r>
      <w:r w:rsidRPr="00456839">
        <w:rPr>
          <w:rFonts w:ascii="Arial" w:hAnsi="Arial" w:cs="Arial"/>
          <w:b/>
        </w:rPr>
        <w:tab/>
        <w:t>Public speaking</w:t>
      </w:r>
    </w:p>
    <w:p w:rsidR="002668A6" w:rsidRPr="00456839" w:rsidRDefault="002668A6" w:rsidP="00844F97">
      <w:pPr>
        <w:pStyle w:val="NoSpacing"/>
        <w:ind w:left="720" w:hanging="720"/>
        <w:rPr>
          <w:rFonts w:ascii="Arial" w:hAnsi="Arial" w:cs="Arial"/>
        </w:rPr>
      </w:pPr>
      <w:r w:rsidRPr="00456839">
        <w:rPr>
          <w:rFonts w:ascii="Arial" w:hAnsi="Arial" w:cs="Arial"/>
          <w:b/>
        </w:rPr>
        <w:tab/>
      </w:r>
      <w:r w:rsidRPr="00456839">
        <w:rPr>
          <w:rFonts w:ascii="Arial" w:hAnsi="Arial" w:cs="Arial"/>
        </w:rPr>
        <w:t>None</w:t>
      </w:r>
    </w:p>
    <w:p w:rsidR="002668A6" w:rsidRPr="00456839" w:rsidRDefault="002668A6" w:rsidP="00844F97">
      <w:pPr>
        <w:pStyle w:val="NoSpacing"/>
        <w:ind w:left="720" w:hanging="720"/>
        <w:rPr>
          <w:rFonts w:ascii="Arial" w:hAnsi="Arial" w:cs="Arial"/>
          <w:b/>
          <w:i/>
        </w:rPr>
      </w:pPr>
      <w:r w:rsidRPr="00456839">
        <w:rPr>
          <w:rFonts w:ascii="Arial" w:hAnsi="Arial" w:cs="Arial"/>
          <w:b/>
        </w:rPr>
        <w:t>27/11</w:t>
      </w:r>
      <w:r w:rsidRPr="00456839">
        <w:rPr>
          <w:rFonts w:ascii="Arial" w:hAnsi="Arial" w:cs="Arial"/>
          <w:b/>
        </w:rPr>
        <w:tab/>
        <w:t>Matters arising for items not covered elsewhere on the agenda</w:t>
      </w:r>
    </w:p>
    <w:p w:rsidR="002668A6" w:rsidRPr="00456839" w:rsidRDefault="002668A6" w:rsidP="00844F97">
      <w:pPr>
        <w:pStyle w:val="NoSpacing"/>
        <w:ind w:left="720" w:hanging="720"/>
        <w:rPr>
          <w:rFonts w:ascii="Arial" w:hAnsi="Arial" w:cs="Arial"/>
        </w:rPr>
      </w:pPr>
      <w:r w:rsidRPr="00456839">
        <w:rPr>
          <w:rFonts w:ascii="Arial" w:hAnsi="Arial" w:cs="Arial"/>
          <w:b/>
        </w:rPr>
        <w:tab/>
      </w:r>
      <w:r w:rsidRPr="00456839">
        <w:rPr>
          <w:rFonts w:ascii="Arial" w:hAnsi="Arial" w:cs="Arial"/>
        </w:rPr>
        <w:t>Clerk to check whether there is any money received in respect of recycling credits as previously payments was received from Berrymans when they dealt with the recycling collection. Clerk also to check when Parish Rangers are next due to visit.</w:t>
      </w:r>
    </w:p>
    <w:p w:rsidR="002668A6" w:rsidRPr="00456839" w:rsidRDefault="002668A6" w:rsidP="00844F97">
      <w:pPr>
        <w:pStyle w:val="NoSpacing"/>
        <w:ind w:left="720" w:hanging="720"/>
        <w:rPr>
          <w:rFonts w:ascii="Arial" w:hAnsi="Arial" w:cs="Arial"/>
        </w:rPr>
      </w:pPr>
      <w:r w:rsidRPr="00456839">
        <w:rPr>
          <w:rFonts w:ascii="Arial" w:hAnsi="Arial" w:cs="Arial"/>
          <w:b/>
        </w:rPr>
        <w:t>28/11</w:t>
      </w:r>
      <w:r w:rsidRPr="00456839">
        <w:rPr>
          <w:rFonts w:ascii="Arial" w:hAnsi="Arial" w:cs="Arial"/>
          <w:b/>
        </w:rPr>
        <w:tab/>
        <w:t>Correspondence received</w:t>
      </w:r>
    </w:p>
    <w:p w:rsidR="002668A6" w:rsidRPr="00456839" w:rsidRDefault="002668A6" w:rsidP="002668A6">
      <w:pPr>
        <w:pStyle w:val="NoSpacing"/>
        <w:rPr>
          <w:rFonts w:ascii="Arial" w:hAnsi="Arial" w:cs="Arial"/>
        </w:rPr>
      </w:pPr>
      <w:r w:rsidRPr="00456839">
        <w:rPr>
          <w:rFonts w:ascii="Arial" w:hAnsi="Arial" w:cs="Arial"/>
          <w:b/>
        </w:rPr>
        <w:tab/>
      </w:r>
      <w:r w:rsidRPr="00456839">
        <w:rPr>
          <w:rFonts w:ascii="Arial" w:hAnsi="Arial" w:cs="Arial"/>
        </w:rPr>
        <w:t>Norfolk ALC – Joint Summer Conference June 28</w:t>
      </w:r>
      <w:r w:rsidRPr="00456839">
        <w:rPr>
          <w:rFonts w:ascii="Arial" w:hAnsi="Arial" w:cs="Arial"/>
          <w:vertAlign w:val="superscript"/>
        </w:rPr>
        <w:t>th</w:t>
      </w:r>
      <w:r w:rsidRPr="00456839">
        <w:rPr>
          <w:rFonts w:ascii="Arial" w:hAnsi="Arial" w:cs="Arial"/>
        </w:rPr>
        <w:t xml:space="preserve"> 2011 </w:t>
      </w:r>
    </w:p>
    <w:p w:rsidR="002668A6" w:rsidRPr="00456839" w:rsidRDefault="002668A6" w:rsidP="002668A6">
      <w:pPr>
        <w:pStyle w:val="NoSpacing"/>
        <w:rPr>
          <w:rFonts w:ascii="Arial" w:hAnsi="Arial" w:cs="Arial"/>
        </w:rPr>
      </w:pPr>
      <w:r w:rsidRPr="00456839">
        <w:rPr>
          <w:rFonts w:ascii="Arial" w:hAnsi="Arial" w:cs="Arial"/>
        </w:rPr>
        <w:tab/>
        <w:t>Norfolk ALC – Election of members of the Norfolk ALC Committee</w:t>
      </w:r>
    </w:p>
    <w:p w:rsidR="002668A6" w:rsidRPr="00456839" w:rsidRDefault="002668A6" w:rsidP="002668A6">
      <w:pPr>
        <w:pStyle w:val="NoSpacing"/>
        <w:rPr>
          <w:rFonts w:ascii="Arial" w:hAnsi="Arial" w:cs="Arial"/>
          <w:i/>
        </w:rPr>
      </w:pPr>
      <w:r w:rsidRPr="00456839">
        <w:rPr>
          <w:rFonts w:ascii="Arial" w:hAnsi="Arial" w:cs="Arial"/>
        </w:rPr>
        <w:tab/>
        <w:t>NPTP – Training for Clerks &amp; Councillors</w:t>
      </w:r>
    </w:p>
    <w:p w:rsidR="00844F97" w:rsidRPr="00456839" w:rsidRDefault="002668A6" w:rsidP="00C437DA">
      <w:pPr>
        <w:pStyle w:val="NoSpacing"/>
        <w:ind w:left="720" w:hanging="720"/>
        <w:rPr>
          <w:rFonts w:ascii="Arial" w:hAnsi="Arial" w:cs="Arial"/>
        </w:rPr>
      </w:pPr>
      <w:r w:rsidRPr="00456839">
        <w:rPr>
          <w:rFonts w:ascii="Arial" w:hAnsi="Arial" w:cs="Arial"/>
          <w:b/>
        </w:rPr>
        <w:tab/>
      </w:r>
      <w:r w:rsidRPr="00456839">
        <w:rPr>
          <w:rFonts w:ascii="Arial" w:hAnsi="Arial" w:cs="Arial"/>
        </w:rPr>
        <w:t>Clerk to make enquiries as to cost of training if carried out at Wimbotsham as this had been investigated by previous clerk.</w:t>
      </w:r>
    </w:p>
    <w:p w:rsidR="009F2F99" w:rsidRPr="00456839" w:rsidRDefault="009F2F99" w:rsidP="009F2F99">
      <w:pPr>
        <w:ind w:left="720"/>
        <w:rPr>
          <w:sz w:val="22"/>
          <w:szCs w:val="22"/>
        </w:rPr>
      </w:pPr>
      <w:r w:rsidRPr="00456839">
        <w:rPr>
          <w:sz w:val="22"/>
          <w:szCs w:val="22"/>
        </w:rPr>
        <w:t>Problem with road surface outside shop. Drain raised outside village shop has made matters worse. Problem with kerb at the corner of 1 Westway( to south side). Agenda item for next meeting to discuss letter to be sent to highways.</w:t>
      </w:r>
    </w:p>
    <w:p w:rsidR="009F2F99" w:rsidRPr="00456839" w:rsidRDefault="002668A6" w:rsidP="009F2F99">
      <w:pPr>
        <w:rPr>
          <w:b/>
          <w:sz w:val="22"/>
          <w:szCs w:val="22"/>
        </w:rPr>
      </w:pPr>
      <w:r w:rsidRPr="00456839">
        <w:rPr>
          <w:b/>
          <w:sz w:val="22"/>
          <w:szCs w:val="22"/>
        </w:rPr>
        <w:t>29/11</w:t>
      </w:r>
      <w:r w:rsidRPr="00456839">
        <w:rPr>
          <w:b/>
          <w:sz w:val="22"/>
          <w:szCs w:val="22"/>
        </w:rPr>
        <w:tab/>
        <w:t>Highways</w:t>
      </w:r>
    </w:p>
    <w:p w:rsidR="009F2F99" w:rsidRPr="00456839" w:rsidRDefault="009F2F99" w:rsidP="009F2F99">
      <w:pPr>
        <w:ind w:firstLine="720"/>
        <w:rPr>
          <w:sz w:val="22"/>
          <w:szCs w:val="22"/>
        </w:rPr>
      </w:pPr>
      <w:r w:rsidRPr="00456839">
        <w:rPr>
          <w:sz w:val="22"/>
          <w:szCs w:val="22"/>
        </w:rPr>
        <w:t>No further matters those raised in previous item.</w:t>
      </w:r>
    </w:p>
    <w:p w:rsidR="009F2F99" w:rsidRPr="00456839" w:rsidRDefault="009F2F99" w:rsidP="009F2F99">
      <w:pPr>
        <w:pStyle w:val="NoSpacing"/>
        <w:ind w:left="720" w:hanging="720"/>
        <w:rPr>
          <w:rFonts w:ascii="Arial" w:hAnsi="Arial" w:cs="Arial"/>
          <w:b/>
        </w:rPr>
      </w:pPr>
      <w:r w:rsidRPr="00456839">
        <w:rPr>
          <w:rFonts w:ascii="Arial" w:hAnsi="Arial" w:cs="Arial"/>
          <w:b/>
        </w:rPr>
        <w:t>30/11</w:t>
      </w:r>
      <w:r w:rsidRPr="00456839">
        <w:rPr>
          <w:rFonts w:ascii="Arial" w:hAnsi="Arial" w:cs="Arial"/>
          <w:b/>
        </w:rPr>
        <w:tab/>
        <w:t xml:space="preserve">Allotments </w:t>
      </w:r>
    </w:p>
    <w:p w:rsidR="009F2F99" w:rsidRPr="00456839" w:rsidRDefault="009F2F99" w:rsidP="009F2F99">
      <w:pPr>
        <w:pStyle w:val="NoSpacing"/>
        <w:ind w:left="720" w:hanging="720"/>
        <w:rPr>
          <w:rFonts w:ascii="Arial" w:hAnsi="Arial" w:cs="Arial"/>
        </w:rPr>
      </w:pPr>
      <w:r w:rsidRPr="00456839">
        <w:rPr>
          <w:rFonts w:ascii="Arial" w:hAnsi="Arial" w:cs="Arial"/>
          <w:b/>
        </w:rPr>
        <w:tab/>
      </w:r>
      <w:r w:rsidRPr="00456839">
        <w:rPr>
          <w:rFonts w:ascii="Arial" w:hAnsi="Arial" w:cs="Arial"/>
        </w:rPr>
        <w:t>S. Bates has discussed the matter with Mark Newton. It was proposed that the cost of the connection of the water supply is split between the parish council and the allotment association.</w:t>
      </w:r>
      <w:r w:rsidR="00347592" w:rsidRPr="00456839">
        <w:rPr>
          <w:rFonts w:ascii="Arial" w:hAnsi="Arial" w:cs="Arial"/>
        </w:rPr>
        <w:t xml:space="preserve"> The parish council is to obtain assurance from the </w:t>
      </w:r>
      <w:r w:rsidR="004C1335" w:rsidRPr="00456839">
        <w:rPr>
          <w:rFonts w:ascii="Arial" w:hAnsi="Arial" w:cs="Arial"/>
        </w:rPr>
        <w:t>allotment association that the parish council is not responsible for paying the water bill.</w:t>
      </w:r>
    </w:p>
    <w:p w:rsidR="004C1335" w:rsidRPr="00456839" w:rsidRDefault="004C1335" w:rsidP="009F2F99">
      <w:pPr>
        <w:pStyle w:val="NoSpacing"/>
        <w:ind w:left="720" w:hanging="720"/>
        <w:rPr>
          <w:rFonts w:ascii="Arial" w:hAnsi="Arial" w:cs="Arial"/>
          <w:b/>
        </w:rPr>
      </w:pPr>
      <w:r w:rsidRPr="00456839">
        <w:rPr>
          <w:rFonts w:ascii="Arial" w:hAnsi="Arial" w:cs="Arial"/>
          <w:b/>
        </w:rPr>
        <w:lastRenderedPageBreak/>
        <w:t>31/11</w:t>
      </w:r>
      <w:r w:rsidRPr="00456839">
        <w:rPr>
          <w:rFonts w:ascii="Arial" w:hAnsi="Arial" w:cs="Arial"/>
          <w:b/>
        </w:rPr>
        <w:tab/>
        <w:t>Dog Fouling</w:t>
      </w:r>
    </w:p>
    <w:p w:rsidR="004C1335" w:rsidRPr="00456839" w:rsidRDefault="004C1335" w:rsidP="009F2F99">
      <w:pPr>
        <w:pStyle w:val="NoSpacing"/>
        <w:ind w:left="720" w:hanging="720"/>
        <w:rPr>
          <w:rFonts w:ascii="Arial" w:hAnsi="Arial" w:cs="Arial"/>
        </w:rPr>
      </w:pPr>
      <w:r w:rsidRPr="00456839">
        <w:rPr>
          <w:rFonts w:ascii="Arial" w:hAnsi="Arial" w:cs="Arial"/>
          <w:b/>
        </w:rPr>
        <w:tab/>
      </w:r>
      <w:r w:rsidRPr="00456839">
        <w:rPr>
          <w:rFonts w:ascii="Arial" w:hAnsi="Arial" w:cs="Arial"/>
        </w:rPr>
        <w:t>Article to be included in next newsletter. J Squires suggested that more signs are put up on the lamp-posts in the village.</w:t>
      </w:r>
    </w:p>
    <w:p w:rsidR="009F2F99" w:rsidRPr="00456839" w:rsidRDefault="004C1335" w:rsidP="009F2F99">
      <w:pPr>
        <w:pStyle w:val="NoSpacing"/>
        <w:ind w:left="720" w:hanging="720"/>
        <w:rPr>
          <w:rFonts w:ascii="Arial" w:hAnsi="Arial" w:cs="Arial"/>
          <w:b/>
        </w:rPr>
      </w:pPr>
      <w:r w:rsidRPr="00456839">
        <w:rPr>
          <w:rFonts w:ascii="Arial" w:hAnsi="Arial" w:cs="Arial"/>
          <w:b/>
        </w:rPr>
        <w:t>32/11</w:t>
      </w:r>
      <w:r w:rsidRPr="00456839">
        <w:rPr>
          <w:rFonts w:ascii="Arial" w:hAnsi="Arial" w:cs="Arial"/>
          <w:b/>
        </w:rPr>
        <w:tab/>
        <w:t>Norfolk Green</w:t>
      </w:r>
      <w:r w:rsidR="009F2F99" w:rsidRPr="00456839">
        <w:rPr>
          <w:rFonts w:ascii="Arial" w:hAnsi="Arial" w:cs="Arial"/>
          <w:b/>
        </w:rPr>
        <w:tab/>
      </w:r>
    </w:p>
    <w:p w:rsidR="004C1335" w:rsidRPr="00456839" w:rsidRDefault="004C1335" w:rsidP="009F2F99">
      <w:pPr>
        <w:pStyle w:val="NoSpacing"/>
        <w:ind w:left="720" w:hanging="720"/>
        <w:rPr>
          <w:rFonts w:ascii="Arial" w:hAnsi="Arial" w:cs="Arial"/>
        </w:rPr>
      </w:pPr>
      <w:r w:rsidRPr="00456839">
        <w:rPr>
          <w:rFonts w:ascii="Arial" w:hAnsi="Arial" w:cs="Arial"/>
        </w:rPr>
        <w:tab/>
        <w:t>Agreed copy of letter from Norfolk Green to be circulated to Cllrs. Letter to be sent to Norfolk Green raising concerns and attach report compiled by a member of the community. Copy of parish plan to be included.</w:t>
      </w:r>
    </w:p>
    <w:p w:rsidR="004C1335" w:rsidRPr="00456839" w:rsidRDefault="004C1335" w:rsidP="009F2F99">
      <w:pPr>
        <w:pStyle w:val="NoSpacing"/>
        <w:ind w:left="720" w:hanging="720"/>
        <w:rPr>
          <w:rFonts w:ascii="Arial" w:hAnsi="Arial" w:cs="Arial"/>
          <w:b/>
        </w:rPr>
      </w:pPr>
      <w:r w:rsidRPr="00456839">
        <w:rPr>
          <w:rFonts w:ascii="Arial" w:hAnsi="Arial" w:cs="Arial"/>
          <w:b/>
        </w:rPr>
        <w:t>33/11</w:t>
      </w:r>
      <w:r w:rsidRPr="00456839">
        <w:rPr>
          <w:rFonts w:ascii="Arial" w:hAnsi="Arial" w:cs="Arial"/>
          <w:b/>
        </w:rPr>
        <w:tab/>
        <w:t>Representatives reports</w:t>
      </w:r>
    </w:p>
    <w:p w:rsidR="00BA6AA9" w:rsidRPr="00456839" w:rsidRDefault="004C1335" w:rsidP="00BA6AA9">
      <w:pPr>
        <w:ind w:left="720"/>
        <w:rPr>
          <w:sz w:val="22"/>
          <w:szCs w:val="22"/>
        </w:rPr>
      </w:pPr>
      <w:r w:rsidRPr="00456839">
        <w:rPr>
          <w:sz w:val="22"/>
          <w:szCs w:val="22"/>
          <w:u w:val="single"/>
        </w:rPr>
        <w:t>Recreation Ground</w:t>
      </w:r>
      <w:r w:rsidRPr="00456839">
        <w:rPr>
          <w:sz w:val="22"/>
          <w:szCs w:val="22"/>
        </w:rPr>
        <w:t xml:space="preserve"> – Asked if an article could be included i</w:t>
      </w:r>
      <w:r w:rsidR="00BA6AA9" w:rsidRPr="00456839">
        <w:rPr>
          <w:sz w:val="22"/>
          <w:szCs w:val="22"/>
        </w:rPr>
        <w:t>n the next newsletter asking people dropping off children at the school not to park in the car park on Wed mornings as they block the entrance and prevent the bins from being emptied. Four more panes of glass have been broken in the pavilion. A £50,000.00 application has been made to WREN. This will be considered by their committee in July. Norfolk Community Foundation – funding application also. A request was made for £5,000.00 from the Parish Council. A breakdown of costs to be submitted with formal request. Agenda item for next meeting.</w:t>
      </w:r>
    </w:p>
    <w:p w:rsidR="004C1335" w:rsidRPr="00456839" w:rsidRDefault="004C1335" w:rsidP="004C1335">
      <w:pPr>
        <w:ind w:left="720"/>
        <w:rPr>
          <w:sz w:val="22"/>
          <w:szCs w:val="22"/>
        </w:rPr>
      </w:pPr>
      <w:r w:rsidRPr="00456839">
        <w:rPr>
          <w:sz w:val="22"/>
          <w:szCs w:val="22"/>
          <w:u w:val="single"/>
        </w:rPr>
        <w:t>Village Hall</w:t>
      </w:r>
      <w:r w:rsidRPr="00456839">
        <w:rPr>
          <w:sz w:val="22"/>
          <w:szCs w:val="22"/>
        </w:rPr>
        <w:t xml:space="preserve"> – </w:t>
      </w:r>
      <w:r w:rsidR="00BA6AA9" w:rsidRPr="00456839">
        <w:rPr>
          <w:sz w:val="22"/>
          <w:szCs w:val="22"/>
        </w:rPr>
        <w:t xml:space="preserve">Meeting Thurs pm. Lease not guaranteed past April 2013 so </w:t>
      </w:r>
      <w:proofErr w:type="gramStart"/>
      <w:r w:rsidR="00BA6AA9" w:rsidRPr="00456839">
        <w:rPr>
          <w:sz w:val="22"/>
          <w:szCs w:val="22"/>
        </w:rPr>
        <w:t>no</w:t>
      </w:r>
      <w:proofErr w:type="gramEnd"/>
      <w:r w:rsidR="00BA6AA9" w:rsidRPr="00456839">
        <w:rPr>
          <w:sz w:val="22"/>
          <w:szCs w:val="22"/>
        </w:rPr>
        <w:t xml:space="preserve"> move on any improvements. Discussed that a separate committee to Parish Council could be set up to consider a new village hall in an </w:t>
      </w:r>
      <w:r w:rsidR="00456839" w:rsidRPr="00456839">
        <w:rPr>
          <w:sz w:val="22"/>
          <w:szCs w:val="22"/>
        </w:rPr>
        <w:t>alternative</w:t>
      </w:r>
      <w:r w:rsidR="00BA6AA9" w:rsidRPr="00456839">
        <w:rPr>
          <w:sz w:val="22"/>
          <w:szCs w:val="22"/>
        </w:rPr>
        <w:t xml:space="preserve"> location. Item to be included in next newsletter.</w:t>
      </w:r>
    </w:p>
    <w:p w:rsidR="004C1335" w:rsidRPr="00456839" w:rsidRDefault="004C1335" w:rsidP="004C1335">
      <w:pPr>
        <w:ind w:left="720"/>
        <w:rPr>
          <w:sz w:val="22"/>
          <w:szCs w:val="22"/>
        </w:rPr>
      </w:pPr>
      <w:r w:rsidRPr="00456839">
        <w:rPr>
          <w:sz w:val="22"/>
          <w:szCs w:val="22"/>
          <w:u w:val="single"/>
        </w:rPr>
        <w:t>Village Green</w:t>
      </w:r>
      <w:r w:rsidRPr="00456839">
        <w:rPr>
          <w:sz w:val="22"/>
          <w:szCs w:val="22"/>
        </w:rPr>
        <w:t xml:space="preserve"> – Nothing to report</w:t>
      </w:r>
    </w:p>
    <w:p w:rsidR="004C1335" w:rsidRPr="00456839" w:rsidRDefault="004C1335" w:rsidP="004C1335">
      <w:pPr>
        <w:ind w:left="720"/>
        <w:rPr>
          <w:sz w:val="22"/>
          <w:szCs w:val="22"/>
        </w:rPr>
      </w:pPr>
      <w:r w:rsidRPr="00456839">
        <w:rPr>
          <w:sz w:val="22"/>
          <w:szCs w:val="22"/>
          <w:u w:val="single"/>
        </w:rPr>
        <w:t>Footpaths</w:t>
      </w:r>
      <w:r w:rsidRPr="00456839">
        <w:rPr>
          <w:sz w:val="22"/>
          <w:szCs w:val="22"/>
        </w:rPr>
        <w:t xml:space="preserve"> –</w:t>
      </w:r>
      <w:r w:rsidR="004213F6" w:rsidRPr="00456839">
        <w:rPr>
          <w:sz w:val="22"/>
          <w:szCs w:val="22"/>
        </w:rPr>
        <w:t xml:space="preserve"> Nothing to report</w:t>
      </w:r>
    </w:p>
    <w:p w:rsidR="004C1335" w:rsidRPr="00456839" w:rsidRDefault="004C1335" w:rsidP="004C1335">
      <w:pPr>
        <w:ind w:left="720"/>
        <w:rPr>
          <w:sz w:val="22"/>
          <w:szCs w:val="22"/>
        </w:rPr>
      </w:pPr>
      <w:r w:rsidRPr="00456839">
        <w:rPr>
          <w:sz w:val="22"/>
          <w:szCs w:val="22"/>
          <w:u w:val="single"/>
        </w:rPr>
        <w:t>Parish Plan</w:t>
      </w:r>
      <w:r w:rsidRPr="00456839">
        <w:rPr>
          <w:sz w:val="22"/>
          <w:szCs w:val="22"/>
        </w:rPr>
        <w:t xml:space="preserve"> –</w:t>
      </w:r>
      <w:r w:rsidR="004213F6" w:rsidRPr="00456839">
        <w:rPr>
          <w:sz w:val="22"/>
          <w:szCs w:val="22"/>
        </w:rPr>
        <w:t xml:space="preserve"> This is now finished. Now working on actions. </w:t>
      </w:r>
      <w:r w:rsidR="00456839" w:rsidRPr="00456839">
        <w:rPr>
          <w:sz w:val="22"/>
          <w:szCs w:val="22"/>
        </w:rPr>
        <w:t>Notice board</w:t>
      </w:r>
      <w:r w:rsidR="004213F6" w:rsidRPr="00456839">
        <w:rPr>
          <w:sz w:val="22"/>
          <w:szCs w:val="22"/>
        </w:rPr>
        <w:t xml:space="preserve"> at shop, shopkeeper in agreement. Previous correspondence to be checked re cost and implementation. Agenda item for next meeting. </w:t>
      </w:r>
    </w:p>
    <w:p w:rsidR="004C1335" w:rsidRPr="00456839" w:rsidRDefault="004C1335" w:rsidP="004C1335">
      <w:pPr>
        <w:ind w:left="720"/>
        <w:rPr>
          <w:sz w:val="22"/>
          <w:szCs w:val="22"/>
        </w:rPr>
      </w:pPr>
      <w:r w:rsidRPr="00456839">
        <w:rPr>
          <w:sz w:val="22"/>
          <w:szCs w:val="22"/>
          <w:u w:val="single"/>
        </w:rPr>
        <w:t>100 Acre Trust</w:t>
      </w:r>
      <w:r w:rsidRPr="00456839">
        <w:rPr>
          <w:sz w:val="22"/>
          <w:szCs w:val="22"/>
        </w:rPr>
        <w:t xml:space="preserve"> – </w:t>
      </w:r>
      <w:r w:rsidR="004213F6" w:rsidRPr="00456839">
        <w:rPr>
          <w:sz w:val="22"/>
          <w:szCs w:val="22"/>
        </w:rPr>
        <w:t>Next meeting in July.</w:t>
      </w:r>
    </w:p>
    <w:p w:rsidR="004C1335" w:rsidRPr="00456839" w:rsidRDefault="004C1335" w:rsidP="004C1335">
      <w:pPr>
        <w:ind w:left="720"/>
        <w:rPr>
          <w:sz w:val="22"/>
          <w:szCs w:val="22"/>
        </w:rPr>
      </w:pPr>
      <w:r w:rsidRPr="00456839">
        <w:rPr>
          <w:sz w:val="22"/>
          <w:szCs w:val="22"/>
          <w:u w:val="single"/>
        </w:rPr>
        <w:t xml:space="preserve">Southern Area Road Safety Committee </w:t>
      </w:r>
      <w:r w:rsidRPr="00456839">
        <w:rPr>
          <w:sz w:val="22"/>
          <w:szCs w:val="22"/>
        </w:rPr>
        <w:t>– Nothing to report.</w:t>
      </w:r>
    </w:p>
    <w:p w:rsidR="004C1335" w:rsidRPr="00456839" w:rsidRDefault="004C1335" w:rsidP="004C1335">
      <w:pPr>
        <w:ind w:left="720"/>
        <w:rPr>
          <w:sz w:val="22"/>
          <w:szCs w:val="22"/>
        </w:rPr>
      </w:pPr>
      <w:r w:rsidRPr="00456839">
        <w:rPr>
          <w:sz w:val="22"/>
          <w:szCs w:val="22"/>
          <w:u w:val="single"/>
        </w:rPr>
        <w:t xml:space="preserve">Allotments </w:t>
      </w:r>
      <w:r w:rsidRPr="00456839">
        <w:rPr>
          <w:sz w:val="22"/>
          <w:szCs w:val="22"/>
        </w:rPr>
        <w:t xml:space="preserve">– </w:t>
      </w:r>
      <w:r w:rsidR="004213F6" w:rsidRPr="00456839">
        <w:rPr>
          <w:sz w:val="22"/>
          <w:szCs w:val="22"/>
        </w:rPr>
        <w:t>Requested that Mark Newton send in a letter advising of actual sum required.</w:t>
      </w:r>
    </w:p>
    <w:p w:rsidR="004C1335" w:rsidRPr="00456839" w:rsidRDefault="004C1335" w:rsidP="004C1335">
      <w:pPr>
        <w:ind w:left="720"/>
        <w:rPr>
          <w:sz w:val="22"/>
          <w:szCs w:val="22"/>
        </w:rPr>
      </w:pPr>
      <w:r w:rsidRPr="00456839">
        <w:rPr>
          <w:sz w:val="22"/>
          <w:szCs w:val="22"/>
          <w:u w:val="single"/>
        </w:rPr>
        <w:t xml:space="preserve">SNAP meeting </w:t>
      </w:r>
      <w:r w:rsidRPr="00456839">
        <w:rPr>
          <w:sz w:val="22"/>
          <w:szCs w:val="22"/>
        </w:rPr>
        <w:t>–</w:t>
      </w:r>
      <w:r w:rsidR="004213F6" w:rsidRPr="00456839">
        <w:rPr>
          <w:sz w:val="22"/>
          <w:szCs w:val="22"/>
        </w:rPr>
        <w:t xml:space="preserve"> Meeting in Watlington last week. Discussed issue of speeding in the village and cars parking on the verges.</w:t>
      </w:r>
    </w:p>
    <w:p w:rsidR="004213F6" w:rsidRPr="00456839" w:rsidRDefault="004213F6" w:rsidP="004213F6">
      <w:pPr>
        <w:rPr>
          <w:b/>
          <w:sz w:val="22"/>
          <w:szCs w:val="22"/>
        </w:rPr>
      </w:pPr>
      <w:r w:rsidRPr="00456839">
        <w:rPr>
          <w:b/>
          <w:sz w:val="22"/>
          <w:szCs w:val="22"/>
        </w:rPr>
        <w:t>34/11</w:t>
      </w:r>
      <w:r w:rsidRPr="00456839">
        <w:rPr>
          <w:b/>
          <w:sz w:val="22"/>
          <w:szCs w:val="22"/>
        </w:rPr>
        <w:tab/>
        <w:t>Planning</w:t>
      </w:r>
    </w:p>
    <w:p w:rsidR="004213F6" w:rsidRPr="00456839" w:rsidRDefault="004213F6" w:rsidP="004213F6">
      <w:pPr>
        <w:rPr>
          <w:sz w:val="22"/>
          <w:szCs w:val="22"/>
        </w:rPr>
      </w:pPr>
      <w:r w:rsidRPr="00456839">
        <w:rPr>
          <w:b/>
          <w:sz w:val="22"/>
          <w:szCs w:val="22"/>
        </w:rPr>
        <w:tab/>
      </w:r>
      <w:r w:rsidRPr="00456839">
        <w:rPr>
          <w:sz w:val="22"/>
          <w:szCs w:val="22"/>
        </w:rPr>
        <w:t>No applications to discuss.</w:t>
      </w:r>
    </w:p>
    <w:p w:rsidR="004213F6" w:rsidRPr="00456839" w:rsidRDefault="004213F6" w:rsidP="004213F6">
      <w:pPr>
        <w:rPr>
          <w:b/>
          <w:sz w:val="22"/>
          <w:szCs w:val="22"/>
        </w:rPr>
      </w:pPr>
      <w:r w:rsidRPr="00456839">
        <w:rPr>
          <w:b/>
          <w:sz w:val="22"/>
          <w:szCs w:val="22"/>
        </w:rPr>
        <w:t>35/11</w:t>
      </w:r>
      <w:r w:rsidRPr="00456839">
        <w:rPr>
          <w:b/>
          <w:sz w:val="22"/>
          <w:szCs w:val="22"/>
        </w:rPr>
        <w:tab/>
        <w:t>Finance</w:t>
      </w:r>
    </w:p>
    <w:p w:rsidR="004213F6" w:rsidRPr="00456839" w:rsidRDefault="004213F6" w:rsidP="004213F6">
      <w:pPr>
        <w:rPr>
          <w:sz w:val="22"/>
          <w:szCs w:val="22"/>
        </w:rPr>
      </w:pPr>
      <w:r w:rsidRPr="00456839">
        <w:rPr>
          <w:b/>
          <w:sz w:val="22"/>
          <w:szCs w:val="22"/>
        </w:rPr>
        <w:tab/>
      </w:r>
      <w:r w:rsidRPr="00456839">
        <w:rPr>
          <w:sz w:val="22"/>
          <w:szCs w:val="22"/>
        </w:rPr>
        <w:t xml:space="preserve">Cheques to be signed at next meeting as only one signatory in attendance. </w:t>
      </w:r>
    </w:p>
    <w:p w:rsidR="004C1335" w:rsidRPr="00456839" w:rsidRDefault="004213F6" w:rsidP="00456839">
      <w:pPr>
        <w:ind w:left="720"/>
        <w:rPr>
          <w:sz w:val="22"/>
          <w:szCs w:val="22"/>
        </w:rPr>
      </w:pPr>
      <w:r w:rsidRPr="00456839">
        <w:rPr>
          <w:sz w:val="22"/>
          <w:szCs w:val="22"/>
        </w:rPr>
        <w:t>J Squires agreed to be signatory, forms to be completed at next meeting after co-option.</w:t>
      </w:r>
      <w:r w:rsidR="00456839" w:rsidRPr="00456839">
        <w:rPr>
          <w:sz w:val="22"/>
          <w:szCs w:val="22"/>
        </w:rPr>
        <w:t xml:space="preserve"> </w:t>
      </w:r>
      <w:r w:rsidRPr="00456839">
        <w:rPr>
          <w:sz w:val="22"/>
          <w:szCs w:val="22"/>
        </w:rPr>
        <w:t>Annual return to be signed after audit carried out.</w:t>
      </w:r>
    </w:p>
    <w:p w:rsidR="004213F6" w:rsidRPr="00456839" w:rsidRDefault="004213F6" w:rsidP="009F2F99">
      <w:pPr>
        <w:pStyle w:val="NoSpacing"/>
        <w:ind w:left="720" w:hanging="720"/>
        <w:rPr>
          <w:rFonts w:ascii="Arial" w:hAnsi="Arial" w:cs="Arial"/>
          <w:b/>
        </w:rPr>
      </w:pPr>
      <w:r w:rsidRPr="00456839">
        <w:rPr>
          <w:rFonts w:ascii="Arial" w:hAnsi="Arial" w:cs="Arial"/>
          <w:b/>
        </w:rPr>
        <w:t>36/11</w:t>
      </w:r>
      <w:r w:rsidRPr="00456839">
        <w:rPr>
          <w:rFonts w:ascii="Arial" w:hAnsi="Arial" w:cs="Arial"/>
          <w:b/>
        </w:rPr>
        <w:tab/>
        <w:t>Information Commissioners Office</w:t>
      </w:r>
    </w:p>
    <w:p w:rsidR="004213F6" w:rsidRPr="00456839" w:rsidRDefault="004213F6" w:rsidP="009F2F99">
      <w:pPr>
        <w:pStyle w:val="NoSpacing"/>
        <w:ind w:left="720" w:hanging="720"/>
        <w:rPr>
          <w:rFonts w:ascii="Arial" w:hAnsi="Arial" w:cs="Arial"/>
        </w:rPr>
      </w:pPr>
      <w:r w:rsidRPr="00456839">
        <w:rPr>
          <w:rFonts w:ascii="Arial" w:hAnsi="Arial" w:cs="Arial"/>
          <w:b/>
        </w:rPr>
        <w:tab/>
      </w:r>
      <w:r w:rsidRPr="00456839">
        <w:rPr>
          <w:rFonts w:ascii="Arial" w:hAnsi="Arial" w:cs="Arial"/>
        </w:rPr>
        <w:t xml:space="preserve">Clerk to check what </w:t>
      </w:r>
      <w:r w:rsidR="00DB7C60" w:rsidRPr="00456839">
        <w:rPr>
          <w:rFonts w:ascii="Arial" w:hAnsi="Arial" w:cs="Arial"/>
        </w:rPr>
        <w:t>information is held by parish council which falls within this.</w:t>
      </w:r>
    </w:p>
    <w:p w:rsidR="00DB7C60" w:rsidRPr="00456839" w:rsidRDefault="00DB7C60" w:rsidP="00DB7C60">
      <w:pPr>
        <w:pStyle w:val="NoSpacing"/>
        <w:rPr>
          <w:rFonts w:ascii="Arial" w:hAnsi="Arial" w:cs="Arial"/>
          <w:b/>
        </w:rPr>
      </w:pPr>
      <w:r w:rsidRPr="00456839">
        <w:rPr>
          <w:rFonts w:ascii="Arial" w:hAnsi="Arial" w:cs="Arial"/>
          <w:b/>
        </w:rPr>
        <w:t>37/11</w:t>
      </w:r>
      <w:r w:rsidRPr="00456839">
        <w:rPr>
          <w:rFonts w:ascii="Arial" w:hAnsi="Arial" w:cs="Arial"/>
          <w:b/>
        </w:rPr>
        <w:tab/>
        <w:t>Sign clerk’s contract of employment</w:t>
      </w:r>
    </w:p>
    <w:p w:rsidR="00DB7C60" w:rsidRPr="00456839" w:rsidRDefault="00DB7C60" w:rsidP="00DB7C60">
      <w:pPr>
        <w:pStyle w:val="NoSpacing"/>
        <w:rPr>
          <w:rFonts w:ascii="Arial" w:hAnsi="Arial" w:cs="Arial"/>
        </w:rPr>
      </w:pPr>
      <w:r w:rsidRPr="00456839">
        <w:rPr>
          <w:rFonts w:ascii="Arial" w:hAnsi="Arial" w:cs="Arial"/>
          <w:b/>
        </w:rPr>
        <w:tab/>
      </w:r>
      <w:r w:rsidRPr="00456839">
        <w:rPr>
          <w:rFonts w:ascii="Arial" w:hAnsi="Arial" w:cs="Arial"/>
        </w:rPr>
        <w:t>Contract signed.</w:t>
      </w:r>
    </w:p>
    <w:p w:rsidR="00DB7C60" w:rsidRPr="00456839" w:rsidRDefault="00DB7C60" w:rsidP="00DB7C60">
      <w:pPr>
        <w:pStyle w:val="NoSpacing"/>
        <w:rPr>
          <w:rFonts w:ascii="Arial" w:hAnsi="Arial" w:cs="Arial"/>
          <w:b/>
        </w:rPr>
      </w:pPr>
      <w:r w:rsidRPr="00456839">
        <w:rPr>
          <w:rFonts w:ascii="Arial" w:hAnsi="Arial" w:cs="Arial"/>
          <w:b/>
        </w:rPr>
        <w:t>38/11</w:t>
      </w:r>
      <w:r w:rsidRPr="00456839">
        <w:rPr>
          <w:rFonts w:ascii="Arial" w:hAnsi="Arial" w:cs="Arial"/>
          <w:b/>
        </w:rPr>
        <w:tab/>
        <w:t>Newsletter</w:t>
      </w:r>
    </w:p>
    <w:p w:rsidR="00DB7C60" w:rsidRPr="00456839" w:rsidRDefault="00DB7C60" w:rsidP="00DB7C60">
      <w:pPr>
        <w:pStyle w:val="NoSpacing"/>
        <w:rPr>
          <w:rFonts w:ascii="Arial" w:hAnsi="Arial" w:cs="Arial"/>
        </w:rPr>
      </w:pPr>
      <w:r w:rsidRPr="00456839">
        <w:rPr>
          <w:rFonts w:ascii="Arial" w:hAnsi="Arial" w:cs="Arial"/>
          <w:b/>
        </w:rPr>
        <w:tab/>
      </w:r>
      <w:r w:rsidRPr="00456839">
        <w:rPr>
          <w:rFonts w:ascii="Arial" w:hAnsi="Arial" w:cs="Arial"/>
        </w:rPr>
        <w:t xml:space="preserve">Help required </w:t>
      </w:r>
      <w:proofErr w:type="gramStart"/>
      <w:r w:rsidRPr="00456839">
        <w:rPr>
          <w:rFonts w:ascii="Arial" w:hAnsi="Arial" w:cs="Arial"/>
        </w:rPr>
        <w:t>to deliver</w:t>
      </w:r>
      <w:proofErr w:type="gramEnd"/>
      <w:r w:rsidRPr="00456839">
        <w:rPr>
          <w:rFonts w:ascii="Arial" w:hAnsi="Arial" w:cs="Arial"/>
        </w:rPr>
        <w:t xml:space="preserve"> newsletters</w:t>
      </w:r>
    </w:p>
    <w:p w:rsidR="00DB7C60" w:rsidRPr="00456839" w:rsidRDefault="00DB7C60" w:rsidP="00DB7C60">
      <w:pPr>
        <w:pStyle w:val="NoSpacing"/>
        <w:rPr>
          <w:rFonts w:ascii="Arial" w:hAnsi="Arial" w:cs="Arial"/>
        </w:rPr>
      </w:pPr>
      <w:r w:rsidRPr="00456839">
        <w:rPr>
          <w:rFonts w:ascii="Arial" w:hAnsi="Arial" w:cs="Arial"/>
          <w:b/>
        </w:rPr>
        <w:t>39/11</w:t>
      </w:r>
      <w:r w:rsidRPr="00456839">
        <w:rPr>
          <w:rFonts w:ascii="Arial" w:hAnsi="Arial" w:cs="Arial"/>
          <w:b/>
        </w:rPr>
        <w:tab/>
        <w:t>Memberships</w:t>
      </w:r>
    </w:p>
    <w:p w:rsidR="00DB7C60" w:rsidRPr="00456839" w:rsidRDefault="00DB7C60" w:rsidP="00DB7C60">
      <w:pPr>
        <w:pStyle w:val="NoSpacing"/>
        <w:rPr>
          <w:rFonts w:ascii="Arial" w:hAnsi="Arial" w:cs="Arial"/>
        </w:rPr>
      </w:pPr>
      <w:r w:rsidRPr="00456839">
        <w:rPr>
          <w:rFonts w:ascii="Arial" w:hAnsi="Arial" w:cs="Arial"/>
        </w:rPr>
        <w:tab/>
        <w:t>a) CPRE – resolved that membership be renewed for 2011/2012</w:t>
      </w:r>
    </w:p>
    <w:p w:rsidR="00DB7C60" w:rsidRPr="00456839" w:rsidRDefault="00DB7C60" w:rsidP="00DB7C60">
      <w:pPr>
        <w:pStyle w:val="NoSpacing"/>
        <w:rPr>
          <w:rFonts w:ascii="Arial" w:hAnsi="Arial" w:cs="Arial"/>
        </w:rPr>
      </w:pPr>
      <w:r w:rsidRPr="00456839">
        <w:rPr>
          <w:rFonts w:ascii="Arial" w:hAnsi="Arial" w:cs="Arial"/>
        </w:rPr>
        <w:tab/>
        <w:t>b) NRCC – resolved that membership be renewed for 2011/2012</w:t>
      </w:r>
    </w:p>
    <w:p w:rsidR="00DB7C60" w:rsidRPr="00456839" w:rsidRDefault="00DB7C60" w:rsidP="00DB7C60">
      <w:pPr>
        <w:pStyle w:val="NoSpacing"/>
        <w:rPr>
          <w:rFonts w:ascii="Arial" w:hAnsi="Arial" w:cs="Arial"/>
        </w:rPr>
      </w:pPr>
      <w:r w:rsidRPr="00456839">
        <w:rPr>
          <w:rFonts w:ascii="Arial" w:hAnsi="Arial" w:cs="Arial"/>
        </w:rPr>
        <w:tab/>
        <w:t>c) NALC – resolved that membership be renewed for 2011/2012</w:t>
      </w:r>
    </w:p>
    <w:p w:rsidR="00DB7C60" w:rsidRPr="00456839" w:rsidRDefault="00DB7C60" w:rsidP="00DB7C60">
      <w:pPr>
        <w:pStyle w:val="NoSpacing"/>
        <w:rPr>
          <w:rFonts w:ascii="Arial" w:hAnsi="Arial" w:cs="Arial"/>
          <w:b/>
        </w:rPr>
      </w:pPr>
      <w:r w:rsidRPr="00456839">
        <w:rPr>
          <w:rFonts w:ascii="Arial" w:hAnsi="Arial" w:cs="Arial"/>
          <w:b/>
        </w:rPr>
        <w:t>40/11</w:t>
      </w:r>
      <w:r w:rsidRPr="00456839">
        <w:rPr>
          <w:rFonts w:ascii="Arial" w:hAnsi="Arial" w:cs="Arial"/>
          <w:b/>
        </w:rPr>
        <w:tab/>
        <w:t>MHB Services Ltd</w:t>
      </w:r>
      <w:r w:rsidRPr="00456839">
        <w:rPr>
          <w:rFonts w:ascii="Arial" w:hAnsi="Arial" w:cs="Arial"/>
        </w:rPr>
        <w:t xml:space="preserve"> </w:t>
      </w:r>
      <w:r w:rsidRPr="00456839">
        <w:rPr>
          <w:rFonts w:ascii="Arial" w:hAnsi="Arial" w:cs="Arial"/>
          <w:b/>
        </w:rPr>
        <w:t>Renewal Contract</w:t>
      </w:r>
    </w:p>
    <w:p w:rsidR="00DB7C60" w:rsidRPr="00456839" w:rsidRDefault="00DB7C60" w:rsidP="00DB7C60">
      <w:pPr>
        <w:pStyle w:val="NoSpacing"/>
        <w:rPr>
          <w:rFonts w:ascii="Arial" w:hAnsi="Arial" w:cs="Arial"/>
        </w:rPr>
      </w:pPr>
      <w:r w:rsidRPr="00456839">
        <w:rPr>
          <w:rFonts w:ascii="Arial" w:hAnsi="Arial" w:cs="Arial"/>
          <w:b/>
        </w:rPr>
        <w:tab/>
      </w:r>
      <w:r w:rsidR="00456839" w:rsidRPr="00456839">
        <w:rPr>
          <w:rFonts w:ascii="Arial" w:hAnsi="Arial" w:cs="Arial"/>
        </w:rPr>
        <w:t xml:space="preserve">Copy to be circulated to </w:t>
      </w:r>
      <w:proofErr w:type="spellStart"/>
      <w:r w:rsidR="00456839" w:rsidRPr="00456839">
        <w:rPr>
          <w:rFonts w:ascii="Arial" w:hAnsi="Arial" w:cs="Arial"/>
        </w:rPr>
        <w:t>C</w:t>
      </w:r>
      <w:r w:rsidRPr="00456839">
        <w:rPr>
          <w:rFonts w:ascii="Arial" w:hAnsi="Arial" w:cs="Arial"/>
        </w:rPr>
        <w:t>llrs</w:t>
      </w:r>
      <w:proofErr w:type="spellEnd"/>
      <w:r w:rsidR="00456839" w:rsidRPr="00456839">
        <w:rPr>
          <w:rFonts w:ascii="Arial" w:hAnsi="Arial" w:cs="Arial"/>
        </w:rPr>
        <w:t>.</w:t>
      </w:r>
      <w:r w:rsidRPr="00456839">
        <w:rPr>
          <w:rFonts w:ascii="Arial" w:hAnsi="Arial" w:cs="Arial"/>
        </w:rPr>
        <w:t xml:space="preserve"> prior to next meeting. Agenda item for next meeting.</w:t>
      </w:r>
    </w:p>
    <w:p w:rsidR="00DB7C60" w:rsidRPr="00456839" w:rsidRDefault="00DB7C60" w:rsidP="00DB7C60">
      <w:pPr>
        <w:pStyle w:val="NoSpacing"/>
        <w:rPr>
          <w:rFonts w:ascii="Arial" w:hAnsi="Arial" w:cs="Arial"/>
          <w:b/>
        </w:rPr>
      </w:pPr>
      <w:r w:rsidRPr="00456839">
        <w:rPr>
          <w:rFonts w:ascii="Arial" w:hAnsi="Arial" w:cs="Arial"/>
          <w:b/>
        </w:rPr>
        <w:t>41/11</w:t>
      </w:r>
      <w:r w:rsidRPr="00456839">
        <w:rPr>
          <w:rFonts w:ascii="Arial" w:hAnsi="Arial" w:cs="Arial"/>
          <w:b/>
        </w:rPr>
        <w:tab/>
        <w:t>Agenda items for next meeting</w:t>
      </w:r>
    </w:p>
    <w:p w:rsidR="00DB7C60" w:rsidRPr="00456839" w:rsidRDefault="00DB7C60" w:rsidP="00DB7C60">
      <w:pPr>
        <w:ind w:left="720"/>
        <w:rPr>
          <w:sz w:val="22"/>
          <w:szCs w:val="22"/>
        </w:rPr>
      </w:pPr>
      <w:r w:rsidRPr="00456839">
        <w:rPr>
          <w:sz w:val="22"/>
          <w:szCs w:val="22"/>
        </w:rPr>
        <w:t>At the last meeting it was mentioned that there was a problem with the lighting on the path at the south-east access from Napthans Lane into Tinkers Lane which is accentuated by the number of bikes that use the path. This was agreed would be an agenda item for the next meeting.</w:t>
      </w:r>
    </w:p>
    <w:p w:rsidR="00DB7C60" w:rsidRPr="00456839" w:rsidRDefault="00DB7C60" w:rsidP="00DB7C60">
      <w:pPr>
        <w:rPr>
          <w:b/>
          <w:sz w:val="22"/>
          <w:szCs w:val="22"/>
        </w:rPr>
      </w:pPr>
      <w:r w:rsidRPr="00456839">
        <w:rPr>
          <w:b/>
          <w:sz w:val="22"/>
          <w:szCs w:val="22"/>
        </w:rPr>
        <w:t>42/11</w:t>
      </w:r>
      <w:r w:rsidRPr="00456839">
        <w:rPr>
          <w:b/>
          <w:sz w:val="22"/>
          <w:szCs w:val="22"/>
        </w:rPr>
        <w:tab/>
        <w:t>Documents in circulation</w:t>
      </w:r>
    </w:p>
    <w:p w:rsidR="00DB7C60" w:rsidRPr="00456839" w:rsidRDefault="00DB7C60" w:rsidP="00DB7C60">
      <w:pPr>
        <w:rPr>
          <w:sz w:val="22"/>
          <w:szCs w:val="22"/>
        </w:rPr>
      </w:pPr>
      <w:r w:rsidRPr="00456839">
        <w:rPr>
          <w:b/>
          <w:sz w:val="22"/>
          <w:szCs w:val="22"/>
        </w:rPr>
        <w:tab/>
      </w:r>
      <w:r w:rsidRPr="00456839">
        <w:rPr>
          <w:sz w:val="22"/>
          <w:szCs w:val="22"/>
        </w:rPr>
        <w:t>No matters to discuss</w:t>
      </w:r>
    </w:p>
    <w:p w:rsidR="00DB7C60" w:rsidRPr="00456839" w:rsidRDefault="00DB7C60" w:rsidP="00DB7C60">
      <w:pPr>
        <w:rPr>
          <w:b/>
          <w:sz w:val="22"/>
          <w:szCs w:val="22"/>
        </w:rPr>
      </w:pPr>
      <w:r w:rsidRPr="00456839">
        <w:rPr>
          <w:b/>
          <w:sz w:val="22"/>
          <w:szCs w:val="22"/>
        </w:rPr>
        <w:t>43/11</w:t>
      </w:r>
      <w:r w:rsidRPr="00456839">
        <w:rPr>
          <w:b/>
          <w:sz w:val="22"/>
          <w:szCs w:val="22"/>
        </w:rPr>
        <w:tab/>
        <w:t>Date and time of next meeting.</w:t>
      </w:r>
    </w:p>
    <w:p w:rsidR="00DB7C60" w:rsidRPr="00456839" w:rsidRDefault="00DB7C60" w:rsidP="00DB7C60">
      <w:pPr>
        <w:ind w:left="720"/>
        <w:rPr>
          <w:sz w:val="22"/>
          <w:szCs w:val="22"/>
        </w:rPr>
      </w:pPr>
      <w:r w:rsidRPr="00456839">
        <w:rPr>
          <w:sz w:val="22"/>
          <w:szCs w:val="22"/>
        </w:rPr>
        <w:t>Next meetin</w:t>
      </w:r>
      <w:r w:rsidR="009A56B7">
        <w:rPr>
          <w:sz w:val="22"/>
          <w:szCs w:val="22"/>
        </w:rPr>
        <w:t>g at 7.15</w:t>
      </w:r>
      <w:r w:rsidRPr="00456839">
        <w:rPr>
          <w:sz w:val="22"/>
          <w:szCs w:val="22"/>
        </w:rPr>
        <w:t>pm on Tuesday 28</w:t>
      </w:r>
      <w:r w:rsidRPr="00456839">
        <w:rPr>
          <w:sz w:val="22"/>
          <w:szCs w:val="22"/>
          <w:vertAlign w:val="superscript"/>
        </w:rPr>
        <w:t>th</w:t>
      </w:r>
      <w:r w:rsidRPr="00456839">
        <w:rPr>
          <w:sz w:val="22"/>
          <w:szCs w:val="22"/>
        </w:rPr>
        <w:t xml:space="preserve"> June 2011 to</w:t>
      </w:r>
      <w:r w:rsidR="00456839" w:rsidRPr="00456839">
        <w:rPr>
          <w:sz w:val="22"/>
          <w:szCs w:val="22"/>
        </w:rPr>
        <w:t xml:space="preserve"> discuss co-option applications</w:t>
      </w:r>
      <w:proofErr w:type="gramStart"/>
      <w:r w:rsidR="00456839">
        <w:rPr>
          <w:sz w:val="22"/>
          <w:szCs w:val="22"/>
        </w:rPr>
        <w:t xml:space="preserve">, </w:t>
      </w:r>
      <w:r w:rsidR="00456839" w:rsidRPr="00456839">
        <w:rPr>
          <w:sz w:val="22"/>
          <w:szCs w:val="22"/>
        </w:rPr>
        <w:t xml:space="preserve"> to</w:t>
      </w:r>
      <w:proofErr w:type="gramEnd"/>
      <w:r w:rsidR="00456839" w:rsidRPr="00456839">
        <w:rPr>
          <w:sz w:val="22"/>
          <w:szCs w:val="22"/>
        </w:rPr>
        <w:t xml:space="preserve"> be followed by Parish Council meeting.</w:t>
      </w:r>
    </w:p>
    <w:p w:rsidR="008E7FC6" w:rsidRPr="00456839" w:rsidRDefault="00456839" w:rsidP="00456839">
      <w:pPr>
        <w:pStyle w:val="NoSpacing"/>
        <w:rPr>
          <w:rFonts w:ascii="Arial" w:hAnsi="Arial" w:cs="Arial"/>
        </w:rPr>
      </w:pPr>
      <w:r w:rsidRPr="00456839">
        <w:rPr>
          <w:rFonts w:ascii="Arial" w:hAnsi="Arial" w:cs="Arial"/>
        </w:rPr>
        <w:t>Meeting closed 9.10pm.</w:t>
      </w:r>
    </w:p>
    <w:sectPr w:rsidR="008E7FC6" w:rsidRPr="00456839" w:rsidSect="00456839">
      <w:pgSz w:w="11906" w:h="16838"/>
      <w:pgMar w:top="794"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0"/>
  <w:proofState w:spelling="clean" w:grammar="clean"/>
  <w:defaultTabStop w:val="720"/>
  <w:drawingGridHorizontalSpacing w:val="120"/>
  <w:displayHorizontalDrawingGridEvery w:val="2"/>
  <w:characterSpacingControl w:val="doNotCompress"/>
  <w:compat/>
  <w:rsids>
    <w:rsidRoot w:val="00D20411"/>
    <w:rsid w:val="0018590B"/>
    <w:rsid w:val="002668A6"/>
    <w:rsid w:val="00347592"/>
    <w:rsid w:val="004213F6"/>
    <w:rsid w:val="00456839"/>
    <w:rsid w:val="004C1335"/>
    <w:rsid w:val="00844F97"/>
    <w:rsid w:val="008455D7"/>
    <w:rsid w:val="008E7FC6"/>
    <w:rsid w:val="009A56B7"/>
    <w:rsid w:val="009F2F99"/>
    <w:rsid w:val="00BA6AA9"/>
    <w:rsid w:val="00C437DA"/>
    <w:rsid w:val="00CB2E12"/>
    <w:rsid w:val="00D20411"/>
    <w:rsid w:val="00DB7C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411"/>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37D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2</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PIPPA</dc:creator>
  <cp:lastModifiedBy>PIPPA</cp:lastModifiedBy>
  <cp:revision>2</cp:revision>
  <cp:lastPrinted>2011-06-22T17:25:00Z</cp:lastPrinted>
  <dcterms:created xsi:type="dcterms:W3CDTF">2011-06-20T12:28:00Z</dcterms:created>
  <dcterms:modified xsi:type="dcterms:W3CDTF">2011-06-22T18:08:00Z</dcterms:modified>
</cp:coreProperties>
</file>